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</w:rPr>
      </w:pPr>
      <w:r>
        <w:rPr>
          <w:b/>
          <w:bCs/>
          <w:sz w:val="28"/>
          <w:szCs w:val="28"/>
          <w:lang w:val="en-US"/>
        </w:rPr>
        <w:t xml:space="preserve">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/>
        </w:rPr>
        <w:t xml:space="preserve">     考研情况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40" w:lineRule="exact"/>
        <w:ind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/>
        </w:rPr>
        <w:t>我院学生学习热情充足，每逢考研季，楼道、教室、图书馆均有众多我院同学考研复习的身影。考研氛围良好，学院领导老师密切跟踪学生复习动态，举办考研经验交流会、考研动员大会、线上考研指导讲座、教师进宿舍等多种活动，以历年考研录取情况为依托，并邀请考研成功的学长学姐进行经验分享，给学生提供专业性指导和帮助，助力学生考研顺利上岸，取得丰硕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40" w:lineRule="exact"/>
        <w:ind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/>
        </w:rPr>
        <w:t>我院考研率连续多年均能名列前茅。连续多年均有学生被保送山东大学、西北大学等硕士研究生。近年来有相当一批数量学生考入北京师范大学、吉林大学、东北师范大学、华中师范大学、郑州大学、扬州大学、辽宁大学、华南师范大学、南京师范大学等985、211、双一流等名校硕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40" w:lineRule="exact"/>
        <w:ind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/>
        </w:rPr>
        <w:t>2022年，2018级学生历经四年磨砺，全院最终共有81人考研成功。历史学1班杨玉洁、杨宗薇、徐关涛、峦清媛、江仁腾、郑玉静考入聊城大学，王森禾考入北京师范大学，杨涵考入山东大学，孙丹丹、张鑫、谭柳青考入郑州大学，郑一帆考入华南师范大学，李婷婷考入南京师范大学，马素文、王洁考入山东师范大学，路媛考入吉林大学，陈梅梅考入湖南师范大学，王姝越、贾子男考入东北师范大学，李彩红考入福建师范大学，王静考入华中师范大学，李敏、郝悦琦考入河南大学，李玥玮考入河北师范大学，管蕊昕考入渤海大学，陈颖琦考入西北大学。历史学2班朱秀粉考入福建师范大学，王世凯、马晓欢、峦知勉、刘洁考入湖南师范大学，李智远考入中共北京市委党校，牛昊原考入曲阜师范大学，安子涵考入山东师范大学，郭雨杨考入山东师范大学，王馨卉考入吉林大学，宋欣芮考入扬州大学，郭子琦考入辽宁大学，王璐瑶、侯仙慧、范恒梧、杨雨桐考入聊城大学，高丽考入内蒙古师范大学，徐莹考入青海师范大学，张国欣考入温州大学，刘吏芝考入河南大学，孙泽涵考入西北大学，肖瑶考入湖北省社科院。历史学3班相硕、梁敏智、梁明鹤考入鲁东大学，陈佳敏考入湖南师范大学，陈亚琼、杨佳煜、于泽霖考入聊城大学，王宁、朱雅宁考入安徽师范大学。旅游管理4班郭子惠、刘雨晨、邱俊俊考入聊城大学，彭银秋考入吉林大学，康艳丽考入江西师范大学，张薇考入河南大学。旅游管理5班阿江明考入云南大学，李凤娇考入西民族大学，高君考入燕山大学。外国语言与外国历史6班崔正斌考入西南民族大学，李辉考入郑州大学，梁若凡考入上海大学，李依帆考入山东大学。历史免师7班徐熙蕊考入青海师范大学，张鑫考入内蒙古师范大学，张文花、王心怡考入聊城大学，徐盎然考入山西大学，周彤彤、国若彤考入扬州大学，赵梦冉、李龙威考入湖南师范大学，薛丽娟考入苏州大学，金文婕考入吉林师范大学。</w:t>
      </w:r>
    </w:p>
    <w:p>
      <w:pPr>
        <w:rPr>
          <w:rFonts w:hint="eastAsia" w:ascii="宋体" w:hAnsi="宋体" w:eastAsia="宋体" w:cs="宋体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NhMDgzMmIxMmI2YzY2ZjFjMGFlMGViYjRhNDkzMzEifQ=="/>
  </w:docVars>
  <w:rsids>
    <w:rsidRoot w:val="00000000"/>
    <w:rsid w:val="55F468D0"/>
    <w:rsid w:val="6025396A"/>
    <w:rsid w:val="673F4B0E"/>
    <w:rsid w:val="710C2B26"/>
    <w:rsid w:val="7C3E03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